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5905" w:rsidRDefault="00395905" w:rsidP="00CC106E">
      <w:pPr>
        <w:spacing w:line="276" w:lineRule="auto"/>
        <w:jc w:val="both"/>
        <w:rPr>
          <w:rFonts w:ascii="Times New Roman" w:hAnsi="Times New Roman" w:cs="Times New Roman"/>
          <w:b/>
          <w:sz w:val="32"/>
          <w:szCs w:val="24"/>
        </w:rPr>
      </w:pPr>
      <w:r>
        <w:rPr>
          <w:noProof/>
        </w:rPr>
        <w:drawing>
          <wp:anchor distT="0" distB="0" distL="114300" distR="114300" simplePos="0" relativeHeight="251658240" behindDoc="1" locked="0" layoutInCell="1" allowOverlap="1">
            <wp:simplePos x="0" y="0"/>
            <wp:positionH relativeFrom="margin">
              <wp:align>center</wp:align>
            </wp:positionH>
            <wp:positionV relativeFrom="paragraph">
              <wp:posOffset>-558165</wp:posOffset>
            </wp:positionV>
            <wp:extent cx="1047750" cy="1109307"/>
            <wp:effectExtent l="0" t="0" r="0" b="0"/>
            <wp:wrapNone/>
            <wp:docPr id="1" name="Pil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047750" cy="1109307"/>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95905" w:rsidRDefault="00395905" w:rsidP="00395905">
      <w:pPr>
        <w:spacing w:line="276" w:lineRule="auto"/>
        <w:jc w:val="center"/>
        <w:rPr>
          <w:rFonts w:ascii="Times New Roman" w:hAnsi="Times New Roman" w:cs="Times New Roman"/>
          <w:b/>
          <w:sz w:val="32"/>
          <w:szCs w:val="24"/>
        </w:rPr>
      </w:pPr>
    </w:p>
    <w:p w:rsidR="00A83165" w:rsidRPr="00CC106E" w:rsidRDefault="00A83165" w:rsidP="000C37D6">
      <w:pPr>
        <w:spacing w:line="276" w:lineRule="auto"/>
        <w:jc w:val="center"/>
        <w:rPr>
          <w:rFonts w:ascii="Times New Roman" w:hAnsi="Times New Roman" w:cs="Times New Roman"/>
          <w:b/>
          <w:sz w:val="32"/>
          <w:szCs w:val="24"/>
        </w:rPr>
      </w:pPr>
      <w:r w:rsidRPr="00CC106E">
        <w:rPr>
          <w:rFonts w:ascii="Times New Roman" w:hAnsi="Times New Roman" w:cs="Times New Roman"/>
          <w:b/>
          <w:sz w:val="32"/>
          <w:szCs w:val="24"/>
        </w:rPr>
        <w:t>TEABENÕUE</w:t>
      </w:r>
    </w:p>
    <w:p w:rsidR="00217969" w:rsidRDefault="00217969" w:rsidP="00CC106E">
      <w:pPr>
        <w:spacing w:line="276" w:lineRule="auto"/>
        <w:jc w:val="both"/>
        <w:rPr>
          <w:rFonts w:ascii="Times New Roman" w:hAnsi="Times New Roman" w:cs="Times New Roman"/>
          <w:sz w:val="24"/>
          <w:szCs w:val="24"/>
        </w:rPr>
      </w:pPr>
    </w:p>
    <w:p w:rsidR="00CC106E" w:rsidRPr="000C37D6" w:rsidRDefault="00A83165" w:rsidP="00CC106E">
      <w:pPr>
        <w:spacing w:line="276" w:lineRule="auto"/>
        <w:jc w:val="both"/>
        <w:rPr>
          <w:rFonts w:ascii="Times New Roman" w:hAnsi="Times New Roman" w:cs="Times New Roman"/>
          <w:color w:val="0563C1" w:themeColor="hyperlink"/>
          <w:sz w:val="24"/>
          <w:szCs w:val="24"/>
          <w:u w:val="single"/>
        </w:rPr>
      </w:pPr>
      <w:r w:rsidRPr="00AE40BF">
        <w:rPr>
          <w:rFonts w:ascii="Times New Roman" w:hAnsi="Times New Roman" w:cs="Times New Roman"/>
          <w:sz w:val="24"/>
          <w:szCs w:val="24"/>
        </w:rPr>
        <w:t xml:space="preserve">Avaliku teabe seadus - </w:t>
      </w:r>
      <w:hyperlink r:id="rId5" w:history="1">
        <w:r w:rsidR="000C37D6" w:rsidRPr="00357DA2">
          <w:rPr>
            <w:rStyle w:val="Hperlink"/>
            <w:rFonts w:ascii="Times New Roman" w:hAnsi="Times New Roman" w:cs="Times New Roman"/>
            <w:sz w:val="24"/>
            <w:szCs w:val="24"/>
          </w:rPr>
          <w:t>https://www.riigiteataja.ee/akt/122032011010?leiaKehtiv</w:t>
        </w:r>
      </w:hyperlink>
      <w:r w:rsidR="000C37D6">
        <w:rPr>
          <w:rStyle w:val="Hperlink"/>
          <w:rFonts w:ascii="Times New Roman" w:hAnsi="Times New Roman" w:cs="Times New Roman"/>
          <w:sz w:val="24"/>
          <w:szCs w:val="24"/>
        </w:rPr>
        <w:br/>
      </w:r>
      <w:bookmarkStart w:id="0" w:name="_GoBack"/>
      <w:bookmarkEnd w:id="0"/>
    </w:p>
    <w:p w:rsidR="00A83165" w:rsidRPr="00BA18AD" w:rsidRDefault="00A83165" w:rsidP="000C37D6">
      <w:pPr>
        <w:spacing w:line="240" w:lineRule="auto"/>
        <w:jc w:val="both"/>
        <w:rPr>
          <w:rFonts w:ascii="Times New Roman" w:hAnsi="Times New Roman" w:cs="Times New Roman"/>
          <w:b/>
          <w:sz w:val="24"/>
          <w:szCs w:val="24"/>
        </w:rPr>
      </w:pPr>
      <w:r w:rsidRPr="00BA18AD">
        <w:rPr>
          <w:rFonts w:ascii="Times New Roman" w:hAnsi="Times New Roman" w:cs="Times New Roman"/>
          <w:b/>
          <w:sz w:val="24"/>
          <w:szCs w:val="24"/>
        </w:rPr>
        <w:t>Teabenõudes peab suuliselt või kirjalikult esitama järgmised andmed:</w:t>
      </w:r>
    </w:p>
    <w:p w:rsidR="00A83165" w:rsidRPr="00AE40BF" w:rsidRDefault="00A83165" w:rsidP="000C37D6">
      <w:pPr>
        <w:spacing w:line="240" w:lineRule="auto"/>
        <w:jc w:val="both"/>
        <w:rPr>
          <w:rFonts w:ascii="Times New Roman" w:hAnsi="Times New Roman" w:cs="Times New Roman"/>
          <w:sz w:val="24"/>
          <w:szCs w:val="24"/>
        </w:rPr>
      </w:pPr>
      <w:r w:rsidRPr="00AE40BF">
        <w:rPr>
          <w:rFonts w:ascii="Times New Roman" w:hAnsi="Times New Roman" w:cs="Times New Roman"/>
          <w:sz w:val="24"/>
          <w:szCs w:val="24"/>
        </w:rPr>
        <w:t xml:space="preserve">1) </w:t>
      </w:r>
      <w:proofErr w:type="spellStart"/>
      <w:r w:rsidRPr="00AE40BF">
        <w:rPr>
          <w:rFonts w:ascii="Times New Roman" w:hAnsi="Times New Roman" w:cs="Times New Roman"/>
          <w:sz w:val="24"/>
          <w:szCs w:val="24"/>
        </w:rPr>
        <w:t>teabenõudja</w:t>
      </w:r>
      <w:proofErr w:type="spellEnd"/>
      <w:r w:rsidRPr="00AE40BF">
        <w:rPr>
          <w:rFonts w:ascii="Times New Roman" w:hAnsi="Times New Roman" w:cs="Times New Roman"/>
          <w:sz w:val="24"/>
          <w:szCs w:val="24"/>
        </w:rPr>
        <w:t xml:space="preserve"> ees- ja perekonnanimi;</w:t>
      </w:r>
    </w:p>
    <w:p w:rsidR="00A83165" w:rsidRPr="00AE40BF" w:rsidRDefault="00A83165" w:rsidP="000C37D6">
      <w:pPr>
        <w:spacing w:line="240" w:lineRule="auto"/>
        <w:jc w:val="both"/>
        <w:rPr>
          <w:rFonts w:ascii="Times New Roman" w:hAnsi="Times New Roman" w:cs="Times New Roman"/>
          <w:sz w:val="24"/>
          <w:szCs w:val="24"/>
        </w:rPr>
      </w:pPr>
      <w:r w:rsidRPr="00AE40BF">
        <w:rPr>
          <w:rFonts w:ascii="Times New Roman" w:hAnsi="Times New Roman" w:cs="Times New Roman"/>
          <w:sz w:val="24"/>
          <w:szCs w:val="24"/>
        </w:rPr>
        <w:t>2) asutuse või juriidilise isiku nimel esitatava teabenõude puhul juriidilise isiku nimi või asutuse nimetus;</w:t>
      </w:r>
    </w:p>
    <w:p w:rsidR="00A83165" w:rsidRPr="00AE40BF" w:rsidRDefault="00A83165" w:rsidP="000C37D6">
      <w:pPr>
        <w:spacing w:line="240" w:lineRule="auto"/>
        <w:jc w:val="both"/>
        <w:rPr>
          <w:rFonts w:ascii="Times New Roman" w:hAnsi="Times New Roman" w:cs="Times New Roman"/>
          <w:sz w:val="24"/>
          <w:szCs w:val="24"/>
        </w:rPr>
      </w:pPr>
      <w:r w:rsidRPr="00AE40BF">
        <w:rPr>
          <w:rFonts w:ascii="Times New Roman" w:hAnsi="Times New Roman" w:cs="Times New Roman"/>
          <w:sz w:val="24"/>
          <w:szCs w:val="24"/>
        </w:rPr>
        <w:t xml:space="preserve">3) </w:t>
      </w:r>
      <w:proofErr w:type="spellStart"/>
      <w:r w:rsidRPr="00AE40BF">
        <w:rPr>
          <w:rFonts w:ascii="Times New Roman" w:hAnsi="Times New Roman" w:cs="Times New Roman"/>
          <w:sz w:val="24"/>
          <w:szCs w:val="24"/>
        </w:rPr>
        <w:t>teabenõudja</w:t>
      </w:r>
      <w:proofErr w:type="spellEnd"/>
      <w:r w:rsidRPr="00AE40BF">
        <w:rPr>
          <w:rFonts w:ascii="Times New Roman" w:hAnsi="Times New Roman" w:cs="Times New Roman"/>
          <w:sz w:val="24"/>
          <w:szCs w:val="24"/>
        </w:rPr>
        <w:t xml:space="preserve"> sideandmed (posti- või elektronpostiaadress või faksi- või telefoninumber), mille kaudu teabevaldaja saaks teabe väljastada või </w:t>
      </w:r>
      <w:proofErr w:type="spellStart"/>
      <w:r w:rsidRPr="00AE40BF">
        <w:rPr>
          <w:rFonts w:ascii="Times New Roman" w:hAnsi="Times New Roman" w:cs="Times New Roman"/>
          <w:sz w:val="24"/>
          <w:szCs w:val="24"/>
        </w:rPr>
        <w:t>teabenõudjaga</w:t>
      </w:r>
      <w:proofErr w:type="spellEnd"/>
      <w:r w:rsidRPr="00AE40BF">
        <w:rPr>
          <w:rFonts w:ascii="Times New Roman" w:hAnsi="Times New Roman" w:cs="Times New Roman"/>
          <w:sz w:val="24"/>
          <w:szCs w:val="24"/>
        </w:rPr>
        <w:t xml:space="preserve"> ühendust võtta;</w:t>
      </w:r>
    </w:p>
    <w:p w:rsidR="00A83165" w:rsidRPr="00AE40BF" w:rsidRDefault="00A83165" w:rsidP="000C37D6">
      <w:pPr>
        <w:spacing w:line="240" w:lineRule="auto"/>
        <w:jc w:val="both"/>
        <w:rPr>
          <w:rFonts w:ascii="Times New Roman" w:hAnsi="Times New Roman" w:cs="Times New Roman"/>
          <w:sz w:val="24"/>
          <w:szCs w:val="24"/>
        </w:rPr>
      </w:pPr>
      <w:r w:rsidRPr="00AE40BF">
        <w:rPr>
          <w:rFonts w:ascii="Times New Roman" w:hAnsi="Times New Roman" w:cs="Times New Roman"/>
          <w:sz w:val="24"/>
          <w:szCs w:val="24"/>
        </w:rPr>
        <w:t xml:space="preserve">4) taotletava teabe sisu või dokumendi liik, nimetus ja sisu või </w:t>
      </w:r>
      <w:proofErr w:type="spellStart"/>
      <w:r w:rsidRPr="00AE40BF">
        <w:rPr>
          <w:rFonts w:ascii="Times New Roman" w:hAnsi="Times New Roman" w:cs="Times New Roman"/>
          <w:sz w:val="24"/>
          <w:szCs w:val="24"/>
        </w:rPr>
        <w:t>teabenõudjale</w:t>
      </w:r>
      <w:proofErr w:type="spellEnd"/>
      <w:r w:rsidRPr="00AE40BF">
        <w:rPr>
          <w:rFonts w:ascii="Times New Roman" w:hAnsi="Times New Roman" w:cs="Times New Roman"/>
          <w:sz w:val="24"/>
          <w:szCs w:val="24"/>
        </w:rPr>
        <w:t xml:space="preserve"> teada olevad dokumendirekvisiidid;</w:t>
      </w:r>
    </w:p>
    <w:p w:rsidR="00A83165" w:rsidRPr="00AE40BF" w:rsidRDefault="00A83165" w:rsidP="000C37D6">
      <w:pPr>
        <w:spacing w:line="240" w:lineRule="auto"/>
        <w:jc w:val="both"/>
        <w:rPr>
          <w:rFonts w:ascii="Times New Roman" w:hAnsi="Times New Roman" w:cs="Times New Roman"/>
          <w:sz w:val="24"/>
          <w:szCs w:val="24"/>
        </w:rPr>
      </w:pPr>
      <w:r w:rsidRPr="00AE40BF">
        <w:rPr>
          <w:rFonts w:ascii="Times New Roman" w:hAnsi="Times New Roman" w:cs="Times New Roman"/>
          <w:sz w:val="24"/>
          <w:szCs w:val="24"/>
        </w:rPr>
        <w:t>5) taotletav teabenõude täitmise viis.</w:t>
      </w:r>
    </w:p>
    <w:p w:rsidR="00A83165" w:rsidRPr="00AE40BF" w:rsidRDefault="00A83165" w:rsidP="000C37D6">
      <w:pPr>
        <w:spacing w:line="240" w:lineRule="auto"/>
        <w:jc w:val="both"/>
        <w:rPr>
          <w:rFonts w:ascii="Times New Roman" w:hAnsi="Times New Roman" w:cs="Times New Roman"/>
          <w:sz w:val="24"/>
          <w:szCs w:val="24"/>
        </w:rPr>
      </w:pPr>
      <w:r w:rsidRPr="00AE40BF">
        <w:rPr>
          <w:rFonts w:ascii="Times New Roman" w:hAnsi="Times New Roman" w:cs="Times New Roman"/>
          <w:sz w:val="24"/>
          <w:szCs w:val="24"/>
        </w:rPr>
        <w:t>Kui taotletakse teavet, milles on taotleja või kolmandate isikute juurdepääsupiiranguga isikuandmed, peab teabevald</w:t>
      </w:r>
      <w:r>
        <w:rPr>
          <w:rFonts w:ascii="Times New Roman" w:hAnsi="Times New Roman" w:cs="Times New Roman"/>
          <w:sz w:val="24"/>
          <w:szCs w:val="24"/>
        </w:rPr>
        <w:t>a</w:t>
      </w:r>
      <w:r w:rsidRPr="00AE40BF">
        <w:rPr>
          <w:rFonts w:ascii="Times New Roman" w:hAnsi="Times New Roman" w:cs="Times New Roman"/>
          <w:sz w:val="24"/>
          <w:szCs w:val="24"/>
        </w:rPr>
        <w:t xml:space="preserve">ja  </w:t>
      </w:r>
      <w:proofErr w:type="spellStart"/>
      <w:r w:rsidRPr="00AE40BF">
        <w:rPr>
          <w:rFonts w:ascii="Times New Roman" w:hAnsi="Times New Roman" w:cs="Times New Roman"/>
          <w:sz w:val="24"/>
          <w:szCs w:val="24"/>
        </w:rPr>
        <w:t>teabenõudja</w:t>
      </w:r>
      <w:proofErr w:type="spellEnd"/>
      <w:r w:rsidRPr="00AE40BF">
        <w:rPr>
          <w:rFonts w:ascii="Times New Roman" w:hAnsi="Times New Roman" w:cs="Times New Roman"/>
          <w:sz w:val="24"/>
          <w:szCs w:val="24"/>
        </w:rPr>
        <w:t xml:space="preserve"> isiku tuvastama.</w:t>
      </w:r>
    </w:p>
    <w:p w:rsidR="00BA18AD" w:rsidRDefault="00BA18AD" w:rsidP="000C37D6">
      <w:pPr>
        <w:spacing w:line="240" w:lineRule="auto"/>
        <w:jc w:val="both"/>
        <w:rPr>
          <w:rFonts w:ascii="Times New Roman" w:hAnsi="Times New Roman" w:cs="Times New Roman"/>
          <w:sz w:val="24"/>
          <w:szCs w:val="24"/>
        </w:rPr>
      </w:pPr>
    </w:p>
    <w:p w:rsidR="00A83165" w:rsidRPr="00BA18AD" w:rsidRDefault="00A83165" w:rsidP="000C37D6">
      <w:pPr>
        <w:spacing w:line="240" w:lineRule="auto"/>
        <w:jc w:val="both"/>
        <w:rPr>
          <w:rFonts w:ascii="Times New Roman" w:hAnsi="Times New Roman" w:cs="Times New Roman"/>
          <w:b/>
          <w:sz w:val="24"/>
          <w:szCs w:val="24"/>
        </w:rPr>
      </w:pPr>
      <w:r w:rsidRPr="00BA18AD">
        <w:rPr>
          <w:rFonts w:ascii="Times New Roman" w:hAnsi="Times New Roman" w:cs="Times New Roman"/>
          <w:b/>
          <w:sz w:val="24"/>
          <w:szCs w:val="24"/>
        </w:rPr>
        <w:t>Teabenõude täitmisest</w:t>
      </w:r>
    </w:p>
    <w:p w:rsidR="00A83165" w:rsidRPr="00AE40BF" w:rsidRDefault="00A83165" w:rsidP="000C37D6">
      <w:pPr>
        <w:spacing w:line="240" w:lineRule="auto"/>
        <w:jc w:val="both"/>
        <w:rPr>
          <w:rFonts w:ascii="Times New Roman" w:hAnsi="Times New Roman" w:cs="Times New Roman"/>
          <w:sz w:val="24"/>
          <w:szCs w:val="24"/>
        </w:rPr>
      </w:pPr>
      <w:r w:rsidRPr="00AE40BF">
        <w:rPr>
          <w:rFonts w:ascii="Times New Roman" w:hAnsi="Times New Roman" w:cs="Times New Roman"/>
          <w:sz w:val="24"/>
          <w:szCs w:val="24"/>
        </w:rPr>
        <w:t>Ametnik või töötaja peab inimest teabe saamiseks igati abistama, näiteks arusaadavalt selgitama, kus vajalik teave asub ning kuidas sellele ligi pääseda.  Kui teabenõudest ei selgu, millist teavet inimene soovib, peab ametnik teabe vajajaga ühendust võtma ja selle välja selgitama.</w:t>
      </w:r>
    </w:p>
    <w:p w:rsidR="00A83165" w:rsidRPr="00AE40BF" w:rsidRDefault="00A83165" w:rsidP="000C37D6">
      <w:pPr>
        <w:spacing w:line="240" w:lineRule="auto"/>
        <w:jc w:val="both"/>
        <w:rPr>
          <w:rFonts w:ascii="Times New Roman" w:hAnsi="Times New Roman" w:cs="Times New Roman"/>
          <w:sz w:val="24"/>
          <w:szCs w:val="24"/>
        </w:rPr>
      </w:pPr>
      <w:r w:rsidRPr="00AE40BF">
        <w:rPr>
          <w:rFonts w:ascii="Times New Roman" w:hAnsi="Times New Roman" w:cs="Times New Roman"/>
          <w:sz w:val="24"/>
          <w:szCs w:val="24"/>
        </w:rPr>
        <w:t xml:space="preserve">Teabenõude peab täitma viivituseta, kuid mitte hiljem kui viie tööpäeva jooksul.  Kui teabenõuet ei ole võimalik </w:t>
      </w:r>
      <w:proofErr w:type="spellStart"/>
      <w:r w:rsidRPr="00AE40BF">
        <w:rPr>
          <w:rFonts w:ascii="Times New Roman" w:hAnsi="Times New Roman" w:cs="Times New Roman"/>
          <w:sz w:val="24"/>
          <w:szCs w:val="24"/>
        </w:rPr>
        <w:t>teabenõudja</w:t>
      </w:r>
      <w:proofErr w:type="spellEnd"/>
      <w:r w:rsidRPr="00AE40BF">
        <w:rPr>
          <w:rFonts w:ascii="Times New Roman" w:hAnsi="Times New Roman" w:cs="Times New Roman"/>
          <w:sz w:val="24"/>
          <w:szCs w:val="24"/>
        </w:rPr>
        <w:t xml:space="preserve"> esitatud andmete puudulikkuse tõttu täita, siis teavitab teabevaldaja sellest </w:t>
      </w:r>
      <w:proofErr w:type="spellStart"/>
      <w:r w:rsidRPr="00AE40BF">
        <w:rPr>
          <w:rFonts w:ascii="Times New Roman" w:hAnsi="Times New Roman" w:cs="Times New Roman"/>
          <w:sz w:val="24"/>
          <w:szCs w:val="24"/>
        </w:rPr>
        <w:t>teabenõudjat</w:t>
      </w:r>
      <w:proofErr w:type="spellEnd"/>
      <w:r w:rsidRPr="00AE40BF">
        <w:rPr>
          <w:rFonts w:ascii="Times New Roman" w:hAnsi="Times New Roman" w:cs="Times New Roman"/>
          <w:sz w:val="24"/>
          <w:szCs w:val="24"/>
        </w:rPr>
        <w:t xml:space="preserve"> viie tööpäeva jooksul teabenõude täpsustamiseks. Teabenõude menetluse tähtaegu arvestatakse  teabenõude registreerimisele järgnevast tööpäevast. Kui teabevaldajal on vaja teabenõuet täpsustada või kui teabe väljaselgitamine on aeganõudev, võib ta teabenõude täitmise tähtaega pikendada kuni 15 tööpäevani. Tähtaja pikendamisest koos põhjendustega teatab teabevaldaja </w:t>
      </w:r>
      <w:proofErr w:type="spellStart"/>
      <w:r w:rsidRPr="00AE40BF">
        <w:rPr>
          <w:rFonts w:ascii="Times New Roman" w:hAnsi="Times New Roman" w:cs="Times New Roman"/>
          <w:sz w:val="24"/>
          <w:szCs w:val="24"/>
        </w:rPr>
        <w:t>teabenõudjale</w:t>
      </w:r>
      <w:proofErr w:type="spellEnd"/>
      <w:r w:rsidRPr="00AE40BF">
        <w:rPr>
          <w:rFonts w:ascii="Times New Roman" w:hAnsi="Times New Roman" w:cs="Times New Roman"/>
          <w:sz w:val="24"/>
          <w:szCs w:val="24"/>
        </w:rPr>
        <w:t xml:space="preserve"> viie tööpäeva jooksul.</w:t>
      </w:r>
    </w:p>
    <w:p w:rsidR="00A83165" w:rsidRPr="00AE40BF" w:rsidRDefault="00A83165" w:rsidP="000C37D6">
      <w:pPr>
        <w:spacing w:line="240" w:lineRule="auto"/>
        <w:jc w:val="both"/>
        <w:rPr>
          <w:rFonts w:ascii="Times New Roman" w:hAnsi="Times New Roman" w:cs="Times New Roman"/>
          <w:sz w:val="24"/>
          <w:szCs w:val="24"/>
        </w:rPr>
      </w:pPr>
      <w:r w:rsidRPr="00AE40BF">
        <w:rPr>
          <w:rFonts w:ascii="Times New Roman" w:hAnsi="Times New Roman" w:cs="Times New Roman"/>
          <w:sz w:val="24"/>
          <w:szCs w:val="24"/>
        </w:rPr>
        <w:t>Suuliselt saab teavet, kui:</w:t>
      </w:r>
    </w:p>
    <w:p w:rsidR="00A83165" w:rsidRPr="00AE40BF" w:rsidRDefault="00A83165" w:rsidP="000C37D6">
      <w:pPr>
        <w:spacing w:line="240" w:lineRule="auto"/>
        <w:jc w:val="both"/>
        <w:rPr>
          <w:rFonts w:ascii="Times New Roman" w:hAnsi="Times New Roman" w:cs="Times New Roman"/>
          <w:sz w:val="24"/>
          <w:szCs w:val="24"/>
        </w:rPr>
      </w:pPr>
      <w:r w:rsidRPr="00AE40BF">
        <w:rPr>
          <w:rFonts w:ascii="Times New Roman" w:hAnsi="Times New Roman" w:cs="Times New Roman"/>
          <w:sz w:val="24"/>
          <w:szCs w:val="24"/>
        </w:rPr>
        <w:t xml:space="preserve">1) soovitakse andmeid </w:t>
      </w:r>
      <w:proofErr w:type="spellStart"/>
      <w:r w:rsidRPr="00AE40BF">
        <w:rPr>
          <w:rFonts w:ascii="Times New Roman" w:hAnsi="Times New Roman" w:cs="Times New Roman"/>
          <w:sz w:val="24"/>
          <w:szCs w:val="24"/>
        </w:rPr>
        <w:t>teabenõudja</w:t>
      </w:r>
      <w:proofErr w:type="spellEnd"/>
      <w:r w:rsidRPr="00AE40BF">
        <w:rPr>
          <w:rFonts w:ascii="Times New Roman" w:hAnsi="Times New Roman" w:cs="Times New Roman"/>
          <w:sz w:val="24"/>
          <w:szCs w:val="24"/>
        </w:rPr>
        <w:t xml:space="preserve"> esitatud avalduse, märgukirja või muu taotluse menetluse kohta;</w:t>
      </w:r>
    </w:p>
    <w:p w:rsidR="00A83165" w:rsidRPr="00AE40BF" w:rsidRDefault="00A83165" w:rsidP="000C37D6">
      <w:pPr>
        <w:spacing w:line="240" w:lineRule="auto"/>
        <w:jc w:val="both"/>
        <w:rPr>
          <w:rFonts w:ascii="Times New Roman" w:hAnsi="Times New Roman" w:cs="Times New Roman"/>
          <w:sz w:val="24"/>
          <w:szCs w:val="24"/>
        </w:rPr>
      </w:pPr>
      <w:r w:rsidRPr="00AE40BF">
        <w:rPr>
          <w:rFonts w:ascii="Times New Roman" w:hAnsi="Times New Roman" w:cs="Times New Roman"/>
          <w:sz w:val="24"/>
          <w:szCs w:val="24"/>
        </w:rPr>
        <w:t xml:space="preserve">2) soovitakse andmeid selle kohta, kas teabevaldaja valduses on </w:t>
      </w:r>
      <w:proofErr w:type="spellStart"/>
      <w:r w:rsidRPr="00AE40BF">
        <w:rPr>
          <w:rFonts w:ascii="Times New Roman" w:hAnsi="Times New Roman" w:cs="Times New Roman"/>
          <w:sz w:val="24"/>
          <w:szCs w:val="24"/>
        </w:rPr>
        <w:t>teabenõudja</w:t>
      </w:r>
      <w:proofErr w:type="spellEnd"/>
      <w:r w:rsidRPr="00AE40BF">
        <w:rPr>
          <w:rFonts w:ascii="Times New Roman" w:hAnsi="Times New Roman" w:cs="Times New Roman"/>
          <w:sz w:val="24"/>
          <w:szCs w:val="24"/>
        </w:rPr>
        <w:t xml:space="preserve"> poolt soovitud teave.</w:t>
      </w:r>
    </w:p>
    <w:p w:rsidR="0055165A" w:rsidRPr="00217969" w:rsidRDefault="00A83165" w:rsidP="000C37D6">
      <w:pPr>
        <w:spacing w:line="240" w:lineRule="auto"/>
        <w:jc w:val="both"/>
        <w:rPr>
          <w:rFonts w:ascii="Times New Roman" w:hAnsi="Times New Roman" w:cs="Times New Roman"/>
          <w:sz w:val="24"/>
          <w:szCs w:val="24"/>
        </w:rPr>
      </w:pPr>
      <w:r w:rsidRPr="00AE40BF">
        <w:rPr>
          <w:rFonts w:ascii="Times New Roman" w:hAnsi="Times New Roman" w:cs="Times New Roman"/>
          <w:sz w:val="24"/>
          <w:szCs w:val="24"/>
        </w:rPr>
        <w:t>Suulisel täitmisel ei ole teabenõude täitja kohustatud dokumente ette lugema.</w:t>
      </w:r>
    </w:p>
    <w:sectPr w:rsidR="0055165A" w:rsidRPr="0021796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7B84"/>
    <w:rsid w:val="000C37D6"/>
    <w:rsid w:val="00217969"/>
    <w:rsid w:val="00337B84"/>
    <w:rsid w:val="00395905"/>
    <w:rsid w:val="005973E6"/>
    <w:rsid w:val="007D6188"/>
    <w:rsid w:val="00A83165"/>
    <w:rsid w:val="00BA18AD"/>
    <w:rsid w:val="00CC106E"/>
    <w:rsid w:val="00D16968"/>
    <w:rsid w:val="00D36F43"/>
    <w:rsid w:val="00DB0B82"/>
    <w:rsid w:val="00FD1FD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E97C3"/>
  <w15:chartTrackingRefBased/>
  <w15:docId w15:val="{1DC66312-AD2E-40CC-AB12-220EF6D76A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A83165"/>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styleId="Hperlink">
    <w:name w:val="Hyperlink"/>
    <w:basedOn w:val="Liguvaikefont"/>
    <w:uiPriority w:val="99"/>
    <w:unhideWhenUsed/>
    <w:rsid w:val="00A83165"/>
    <w:rPr>
      <w:color w:val="0563C1" w:themeColor="hyperlink"/>
      <w:u w:val="single"/>
    </w:rPr>
  </w:style>
  <w:style w:type="character" w:styleId="Lahendamatamainimine">
    <w:name w:val="Unresolved Mention"/>
    <w:basedOn w:val="Liguvaikefont"/>
    <w:uiPriority w:val="99"/>
    <w:semiHidden/>
    <w:unhideWhenUsed/>
    <w:rsid w:val="000C37D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riigiteataja.ee/akt/122032011010?leiaKehtiv"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306</Words>
  <Characters>1779</Characters>
  <Application>Microsoft Office Word</Application>
  <DocSecurity>0</DocSecurity>
  <Lines>14</Lines>
  <Paragraphs>4</Paragraphs>
  <ScaleCrop>false</ScaleCrop>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Pille Võro</dc:creator>
  <cp:keywords/>
  <dc:description/>
  <cp:lastModifiedBy>Pille Võro</cp:lastModifiedBy>
  <cp:revision>12</cp:revision>
  <dcterms:created xsi:type="dcterms:W3CDTF">2019-03-14T10:41:00Z</dcterms:created>
  <dcterms:modified xsi:type="dcterms:W3CDTF">2019-03-14T10:53:00Z</dcterms:modified>
</cp:coreProperties>
</file>